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07" w:rsidRPr="00C45E19" w:rsidRDefault="008A0B07">
      <w:pPr>
        <w:rPr>
          <w:sz w:val="24"/>
          <w:szCs w:val="24"/>
        </w:rPr>
      </w:pPr>
    </w:p>
    <w:p w:rsidR="005664E1" w:rsidRPr="00C45E19" w:rsidRDefault="00361F87" w:rsidP="005664E1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Information </w:t>
      </w:r>
      <w:r w:rsidR="004D6A8E">
        <w:rPr>
          <w:rFonts w:cs="Arial"/>
          <w:b/>
          <w:sz w:val="26"/>
          <w:szCs w:val="26"/>
        </w:rPr>
        <w:t>A</w:t>
      </w:r>
      <w:r>
        <w:rPr>
          <w:rFonts w:cs="Arial"/>
          <w:b/>
          <w:sz w:val="26"/>
          <w:szCs w:val="26"/>
        </w:rPr>
        <w:t xml:space="preserve">bout </w:t>
      </w:r>
      <w:r w:rsidR="004D6A8E">
        <w:rPr>
          <w:rFonts w:cs="Arial"/>
          <w:b/>
          <w:sz w:val="26"/>
          <w:szCs w:val="26"/>
        </w:rPr>
        <w:t>O</w:t>
      </w:r>
      <w:r w:rsidR="00F86810" w:rsidRPr="00C45E19">
        <w:rPr>
          <w:rFonts w:cs="Arial"/>
          <w:b/>
          <w:sz w:val="26"/>
          <w:szCs w:val="26"/>
        </w:rPr>
        <w:t>ur</w:t>
      </w:r>
      <w:r w:rsidR="005664E1" w:rsidRPr="00C45E19">
        <w:rPr>
          <w:rFonts w:cs="Arial"/>
          <w:b/>
          <w:sz w:val="26"/>
          <w:szCs w:val="26"/>
        </w:rPr>
        <w:t xml:space="preserve"> Sleep </w:t>
      </w:r>
      <w:r w:rsidR="00F86810" w:rsidRPr="00C45E19">
        <w:rPr>
          <w:rFonts w:cs="Arial"/>
          <w:b/>
          <w:sz w:val="26"/>
          <w:szCs w:val="26"/>
        </w:rPr>
        <w:t>D</w:t>
      </w:r>
      <w:r w:rsidR="005664E1" w:rsidRPr="00C45E19">
        <w:rPr>
          <w:rFonts w:cs="Arial"/>
          <w:b/>
          <w:sz w:val="26"/>
          <w:szCs w:val="26"/>
        </w:rPr>
        <w:t xml:space="preserve">iagnostic </w:t>
      </w:r>
      <w:r w:rsidR="00F86810" w:rsidRPr="00C45E19">
        <w:rPr>
          <w:rFonts w:cs="Arial"/>
          <w:b/>
          <w:sz w:val="26"/>
          <w:szCs w:val="26"/>
        </w:rPr>
        <w:t>S</w:t>
      </w:r>
      <w:r w:rsidR="005664E1" w:rsidRPr="00C45E19">
        <w:rPr>
          <w:rFonts w:cs="Arial"/>
          <w:b/>
          <w:sz w:val="26"/>
          <w:szCs w:val="26"/>
        </w:rPr>
        <w:t>ervices</w:t>
      </w:r>
    </w:p>
    <w:p w:rsidR="004D6A8E" w:rsidRDefault="004D6A8E" w:rsidP="00011BE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Ambulatory sleep studies enable you to have your sleep assessed in the comfort of your own home.  The portable devices are attached to you at approximately 5-5.30pm at North Coast Surgical Suite (NCSS) by a qualified technician, you then head home for your usual night-time routine, returning the equipment to NCSS the next morning.  The information is then downloaded and reported.</w:t>
      </w:r>
    </w:p>
    <w:p w:rsidR="00142B42" w:rsidRDefault="00142B42" w:rsidP="00011BE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some cases, based on the assessment provided by the GP with the initial referral</w:t>
      </w:r>
      <w:r w:rsidR="004A62B6">
        <w:rPr>
          <w:rFonts w:cs="Arial"/>
          <w:sz w:val="24"/>
          <w:szCs w:val="24"/>
        </w:rPr>
        <w:t xml:space="preserve">, patients may </w:t>
      </w:r>
      <w:bookmarkStart w:id="0" w:name="_GoBack"/>
      <w:bookmarkEnd w:id="0"/>
      <w:r>
        <w:rPr>
          <w:rFonts w:cs="Arial"/>
          <w:sz w:val="24"/>
          <w:szCs w:val="24"/>
        </w:rPr>
        <w:t>proceed straight to the sleep study without the need for an initial appointment with Dr Mupunga.  Reception staff will advise this once the referral is received.</w:t>
      </w:r>
    </w:p>
    <w:p w:rsidR="004A4BF5" w:rsidRPr="004D6A8E" w:rsidRDefault="004D6A8E" w:rsidP="00011BEE">
      <w:pPr>
        <w:jc w:val="both"/>
        <w:rPr>
          <w:rFonts w:cs="Arial"/>
          <w:b/>
          <w:sz w:val="24"/>
          <w:szCs w:val="24"/>
        </w:rPr>
      </w:pPr>
      <w:r w:rsidRPr="004D6A8E">
        <w:rPr>
          <w:rFonts w:cs="Arial"/>
          <w:b/>
          <w:sz w:val="24"/>
          <w:szCs w:val="24"/>
        </w:rPr>
        <w:t xml:space="preserve">What is involved </w:t>
      </w:r>
    </w:p>
    <w:p w:rsidR="00A23077" w:rsidRPr="004A4BF5" w:rsidRDefault="00A23077" w:rsidP="00011BEE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4A4BF5">
        <w:rPr>
          <w:rFonts w:cs="Arial"/>
        </w:rPr>
        <w:t>You will need to arrive at North</w:t>
      </w:r>
      <w:r w:rsidR="00BE7B94" w:rsidRPr="004A4BF5">
        <w:rPr>
          <w:rFonts w:cs="Arial"/>
        </w:rPr>
        <w:t xml:space="preserve"> C</w:t>
      </w:r>
      <w:r w:rsidRPr="004A4BF5">
        <w:rPr>
          <w:rFonts w:cs="Arial"/>
        </w:rPr>
        <w:t>oast Surgical Suite,</w:t>
      </w:r>
      <w:r w:rsidR="00BE7B94" w:rsidRPr="004A4BF5">
        <w:rPr>
          <w:rFonts w:cs="Arial"/>
        </w:rPr>
        <w:t xml:space="preserve"> Level 4, Suite 14, 20 </w:t>
      </w:r>
      <w:proofErr w:type="spellStart"/>
      <w:r w:rsidR="00BE7B94" w:rsidRPr="004A4BF5">
        <w:rPr>
          <w:rFonts w:cs="Arial"/>
        </w:rPr>
        <w:t>Dalley</w:t>
      </w:r>
      <w:proofErr w:type="spellEnd"/>
      <w:r w:rsidR="00BE7B94" w:rsidRPr="004A4BF5">
        <w:rPr>
          <w:rFonts w:cs="Arial"/>
        </w:rPr>
        <w:t xml:space="preserve"> Street Lismore (St Vincent</w:t>
      </w:r>
      <w:r w:rsidR="00011BEE" w:rsidRPr="004A4BF5">
        <w:rPr>
          <w:rFonts w:cs="Arial"/>
        </w:rPr>
        <w:t>’</w:t>
      </w:r>
      <w:r w:rsidR="00BE7B94" w:rsidRPr="004A4BF5">
        <w:rPr>
          <w:rFonts w:cs="Arial"/>
        </w:rPr>
        <w:t>s Private Hospital)</w:t>
      </w:r>
      <w:r w:rsidR="004D6A8E">
        <w:rPr>
          <w:rFonts w:cs="Arial"/>
        </w:rPr>
        <w:t xml:space="preserve"> at your appointment time</w:t>
      </w:r>
      <w:r w:rsidR="00BE7B94" w:rsidRPr="004A4BF5">
        <w:rPr>
          <w:rFonts w:cs="Arial"/>
        </w:rPr>
        <w:t xml:space="preserve"> </w:t>
      </w:r>
      <w:r w:rsidRPr="004A4BF5">
        <w:rPr>
          <w:rFonts w:cs="Arial"/>
        </w:rPr>
        <w:t>to have the portable diagnostic machine set up.</w:t>
      </w:r>
    </w:p>
    <w:p w:rsidR="00A23077" w:rsidRPr="004A4BF5" w:rsidRDefault="004D6A8E" w:rsidP="00011BEE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At a later date y</w:t>
      </w:r>
      <w:r w:rsidR="00A23077" w:rsidRPr="004A4BF5">
        <w:rPr>
          <w:rFonts w:cs="Arial"/>
        </w:rPr>
        <w:t xml:space="preserve">ou will be contacted by the </w:t>
      </w:r>
      <w:r w:rsidR="00BE7B94" w:rsidRPr="004A4BF5">
        <w:rPr>
          <w:rFonts w:cs="Arial"/>
        </w:rPr>
        <w:t>C</w:t>
      </w:r>
      <w:r w:rsidR="00A23077" w:rsidRPr="004A4BF5">
        <w:rPr>
          <w:rFonts w:cs="Arial"/>
        </w:rPr>
        <w:t xml:space="preserve">linic to notify you of your follow up appointment </w:t>
      </w:r>
      <w:r>
        <w:rPr>
          <w:rFonts w:cs="Arial"/>
        </w:rPr>
        <w:t>where you will</w:t>
      </w:r>
      <w:r w:rsidR="00A23077" w:rsidRPr="004A4BF5">
        <w:rPr>
          <w:rFonts w:cs="Arial"/>
        </w:rPr>
        <w:t xml:space="preserve"> receive your sleep study results, unless alternative a</w:t>
      </w:r>
      <w:r w:rsidR="00130A2B" w:rsidRPr="004A4BF5">
        <w:rPr>
          <w:rFonts w:cs="Arial"/>
        </w:rPr>
        <w:t>rrangements are made with your S</w:t>
      </w:r>
      <w:r w:rsidR="00A23077" w:rsidRPr="004A4BF5">
        <w:rPr>
          <w:rFonts w:cs="Arial"/>
        </w:rPr>
        <w:t>pecialist</w:t>
      </w:r>
      <w:r w:rsidR="00BE7B94" w:rsidRPr="004A4BF5">
        <w:rPr>
          <w:rFonts w:cs="Arial"/>
        </w:rPr>
        <w:t>.</w:t>
      </w:r>
    </w:p>
    <w:p w:rsidR="00A23077" w:rsidRPr="004A4BF5" w:rsidRDefault="00361F87" w:rsidP="00011BEE">
      <w:pPr>
        <w:jc w:val="both"/>
        <w:rPr>
          <w:rFonts w:cs="Arial"/>
        </w:rPr>
      </w:pPr>
      <w:r w:rsidRPr="00ED6A92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C33D7" wp14:editId="09EDA3BD">
                <wp:simplePos x="0" y="0"/>
                <wp:positionH relativeFrom="column">
                  <wp:posOffset>6561666</wp:posOffset>
                </wp:positionH>
                <wp:positionV relativeFrom="paragraph">
                  <wp:posOffset>238548</wp:posOffset>
                </wp:positionV>
                <wp:extent cx="2296583" cy="207434"/>
                <wp:effectExtent l="0" t="0" r="889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583" cy="20743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A92" w:rsidRPr="00021219" w:rsidRDefault="00ED6A9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C3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6.65pt;margin-top:18.8pt;width:180.8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6MJAIAAB0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" fillcolor="#ffc" stroked="f">
                <v:textbox>
                  <w:txbxContent>
                    <w:p w:rsidR="00ED6A92" w:rsidRPr="00021219" w:rsidRDefault="00ED6A9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077" w:rsidRPr="004A4BF5">
        <w:rPr>
          <w:rFonts w:cs="Arial"/>
        </w:rPr>
        <w:t>The following forms</w:t>
      </w:r>
      <w:r w:rsidR="004D6A8E">
        <w:rPr>
          <w:rFonts w:cs="Arial"/>
        </w:rPr>
        <w:t xml:space="preserve"> (which can be downloaded from our website or emailed to you by our office staff)</w:t>
      </w:r>
      <w:r w:rsidR="00A23077" w:rsidRPr="004A4BF5">
        <w:rPr>
          <w:rFonts w:cs="Arial"/>
        </w:rPr>
        <w:t xml:space="preserve"> must be completed and brought with you on the </w:t>
      </w:r>
      <w:r w:rsidR="00F86810" w:rsidRPr="004A4BF5">
        <w:rPr>
          <w:rFonts w:cs="Arial"/>
        </w:rPr>
        <w:t>afternoon</w:t>
      </w:r>
      <w:r w:rsidR="00A23077" w:rsidRPr="004A4BF5">
        <w:rPr>
          <w:rFonts w:cs="Arial"/>
        </w:rPr>
        <w:t xml:space="preserve"> of the study:</w:t>
      </w:r>
    </w:p>
    <w:p w:rsidR="00A23077" w:rsidRPr="004A4BF5" w:rsidRDefault="00A23077" w:rsidP="00011BEE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4A4BF5">
        <w:rPr>
          <w:rFonts w:cs="Arial"/>
        </w:rPr>
        <w:t>Confidential Patient Questionnaire</w:t>
      </w:r>
    </w:p>
    <w:p w:rsidR="00A23077" w:rsidRPr="004A4BF5" w:rsidRDefault="00A23077" w:rsidP="00011BEE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4A4BF5">
        <w:rPr>
          <w:rFonts w:cs="Arial"/>
        </w:rPr>
        <w:t>Epworth Sleepiness Scale</w:t>
      </w:r>
    </w:p>
    <w:p w:rsidR="00A23077" w:rsidRPr="004A4BF5" w:rsidRDefault="00A23077" w:rsidP="00011BEE">
      <w:pPr>
        <w:jc w:val="both"/>
        <w:rPr>
          <w:rFonts w:cs="Arial"/>
        </w:rPr>
      </w:pPr>
      <w:r w:rsidRPr="004A4BF5">
        <w:rPr>
          <w:rFonts w:cs="Arial"/>
        </w:rPr>
        <w:t>Things you need to do before you arrive for your sleep study set up:</w:t>
      </w:r>
    </w:p>
    <w:p w:rsidR="00A23077" w:rsidRPr="004A4BF5" w:rsidRDefault="00A23077" w:rsidP="00011BEE">
      <w:pPr>
        <w:pStyle w:val="ListParagraph"/>
        <w:numPr>
          <w:ilvl w:val="0"/>
          <w:numId w:val="3"/>
        </w:numPr>
        <w:spacing w:after="0"/>
        <w:jc w:val="both"/>
        <w:rPr>
          <w:rFonts w:cs="Arial"/>
        </w:rPr>
      </w:pPr>
      <w:r w:rsidRPr="004A4BF5">
        <w:rPr>
          <w:rFonts w:cs="Arial"/>
        </w:rPr>
        <w:t>Make sure you have had a shower</w:t>
      </w:r>
      <w:r w:rsidR="00011BEE" w:rsidRPr="004A4BF5">
        <w:rPr>
          <w:rFonts w:cs="Arial"/>
        </w:rPr>
        <w:t>.</w:t>
      </w:r>
    </w:p>
    <w:p w:rsidR="00A23077" w:rsidRPr="004A4BF5" w:rsidRDefault="00A23077" w:rsidP="00011BEE">
      <w:pPr>
        <w:pStyle w:val="ListParagraph"/>
        <w:numPr>
          <w:ilvl w:val="0"/>
          <w:numId w:val="3"/>
        </w:numPr>
        <w:spacing w:after="0"/>
        <w:jc w:val="both"/>
        <w:rPr>
          <w:rFonts w:cs="Arial"/>
        </w:rPr>
      </w:pPr>
      <w:r w:rsidRPr="004A4BF5">
        <w:rPr>
          <w:rFonts w:cs="Arial"/>
        </w:rPr>
        <w:t>Remove any moisturisers or makeup you may have on your face</w:t>
      </w:r>
      <w:r w:rsidR="00011BEE" w:rsidRPr="004A4BF5">
        <w:rPr>
          <w:rFonts w:cs="Arial"/>
        </w:rPr>
        <w:t>.</w:t>
      </w:r>
    </w:p>
    <w:p w:rsidR="00A23077" w:rsidRPr="004A4BF5" w:rsidRDefault="00A23077" w:rsidP="00011BEE">
      <w:pPr>
        <w:pStyle w:val="ListParagraph"/>
        <w:numPr>
          <w:ilvl w:val="0"/>
          <w:numId w:val="3"/>
        </w:numPr>
        <w:spacing w:after="0"/>
        <w:jc w:val="both"/>
        <w:rPr>
          <w:rFonts w:cs="Arial"/>
        </w:rPr>
      </w:pPr>
      <w:r w:rsidRPr="004A4BF5">
        <w:rPr>
          <w:rFonts w:cs="Arial"/>
        </w:rPr>
        <w:t>Arrive in loose fitting clothing that you will be comfortable sleeping in (such as a T</w:t>
      </w:r>
      <w:r w:rsidR="00F86810" w:rsidRPr="004A4BF5">
        <w:rPr>
          <w:rFonts w:cs="Arial"/>
        </w:rPr>
        <w:t>-</w:t>
      </w:r>
      <w:r w:rsidRPr="004A4BF5">
        <w:rPr>
          <w:rFonts w:cs="Arial"/>
        </w:rPr>
        <w:t>shirt</w:t>
      </w:r>
      <w:r w:rsidR="002E757B" w:rsidRPr="004A4BF5">
        <w:rPr>
          <w:rFonts w:cs="Arial"/>
        </w:rPr>
        <w:t xml:space="preserve"> </w:t>
      </w:r>
      <w:r w:rsidRPr="004A4BF5">
        <w:rPr>
          <w:rFonts w:cs="Arial"/>
        </w:rPr>
        <w:t>and track pants)</w:t>
      </w:r>
      <w:r w:rsidR="00011BEE" w:rsidRPr="004A4BF5">
        <w:rPr>
          <w:rFonts w:cs="Arial"/>
        </w:rPr>
        <w:t>.</w:t>
      </w:r>
    </w:p>
    <w:p w:rsidR="00A23077" w:rsidRPr="004A4BF5" w:rsidRDefault="00A23077" w:rsidP="00011BEE">
      <w:pPr>
        <w:pStyle w:val="ListParagraph"/>
        <w:numPr>
          <w:ilvl w:val="0"/>
          <w:numId w:val="3"/>
        </w:numPr>
        <w:spacing w:after="0"/>
        <w:jc w:val="both"/>
        <w:rPr>
          <w:rFonts w:cs="Arial"/>
        </w:rPr>
      </w:pPr>
      <w:r w:rsidRPr="004A4BF5">
        <w:rPr>
          <w:rFonts w:cs="Arial"/>
        </w:rPr>
        <w:t>If you usually shave, please remove any stubble you may have</w:t>
      </w:r>
      <w:r w:rsidR="00011BEE" w:rsidRPr="004A4BF5">
        <w:rPr>
          <w:rFonts w:cs="Arial"/>
        </w:rPr>
        <w:t>.</w:t>
      </w:r>
    </w:p>
    <w:p w:rsidR="00A23077" w:rsidRPr="004A4BF5" w:rsidRDefault="00A23077" w:rsidP="00011BEE">
      <w:pPr>
        <w:pStyle w:val="ListParagraph"/>
        <w:numPr>
          <w:ilvl w:val="0"/>
          <w:numId w:val="3"/>
        </w:numPr>
        <w:spacing w:after="0"/>
        <w:jc w:val="both"/>
        <w:rPr>
          <w:rFonts w:cs="Arial"/>
        </w:rPr>
      </w:pPr>
      <w:r w:rsidRPr="004A4BF5">
        <w:rPr>
          <w:rFonts w:cs="Arial"/>
        </w:rPr>
        <w:t xml:space="preserve">Please remove all nail polish from </w:t>
      </w:r>
      <w:r w:rsidR="00BE7B94" w:rsidRPr="004A4BF5">
        <w:rPr>
          <w:rFonts w:cs="Arial"/>
        </w:rPr>
        <w:t xml:space="preserve">your </w:t>
      </w:r>
      <w:r w:rsidRPr="004A4BF5">
        <w:rPr>
          <w:rFonts w:cs="Arial"/>
        </w:rPr>
        <w:t>index fingers</w:t>
      </w:r>
      <w:r w:rsidR="00011BEE" w:rsidRPr="004A4BF5">
        <w:rPr>
          <w:rFonts w:cs="Arial"/>
        </w:rPr>
        <w:t>.</w:t>
      </w:r>
    </w:p>
    <w:p w:rsidR="00A23077" w:rsidRPr="004A4BF5" w:rsidRDefault="00A23077" w:rsidP="00A23077">
      <w:pPr>
        <w:spacing w:after="0"/>
        <w:rPr>
          <w:rFonts w:cs="Arial"/>
        </w:rPr>
      </w:pPr>
    </w:p>
    <w:p w:rsidR="00011BEE" w:rsidRPr="004A4BF5" w:rsidRDefault="00011BEE" w:rsidP="00A23077">
      <w:pPr>
        <w:spacing w:after="0"/>
        <w:rPr>
          <w:rFonts w:cs="Arial"/>
        </w:rPr>
      </w:pPr>
    </w:p>
    <w:p w:rsidR="00A23077" w:rsidRPr="004A4BF5" w:rsidRDefault="00A23077" w:rsidP="00A23077">
      <w:pPr>
        <w:spacing w:after="0"/>
        <w:rPr>
          <w:rFonts w:cs="Arial"/>
          <w:b/>
          <w:i/>
        </w:rPr>
      </w:pPr>
      <w:r w:rsidRPr="004A4BF5">
        <w:rPr>
          <w:rFonts w:cs="Arial"/>
        </w:rPr>
        <w:t xml:space="preserve">NB:  </w:t>
      </w:r>
      <w:r w:rsidRPr="004A4BF5">
        <w:rPr>
          <w:rFonts w:cs="Arial"/>
          <w:b/>
          <w:i/>
        </w:rPr>
        <w:t>If you cannot make your booking, please notify us within 48 hours of your scheduled</w:t>
      </w:r>
    </w:p>
    <w:p w:rsidR="00A23077" w:rsidRPr="004A4BF5" w:rsidRDefault="00A23077" w:rsidP="00A23077">
      <w:pPr>
        <w:spacing w:after="0"/>
        <w:rPr>
          <w:rFonts w:cs="Arial"/>
          <w:b/>
          <w:i/>
        </w:rPr>
      </w:pPr>
      <w:r w:rsidRPr="004A4BF5">
        <w:rPr>
          <w:rFonts w:cs="Arial"/>
          <w:b/>
          <w:i/>
        </w:rPr>
        <w:t xml:space="preserve">appointment. Please call </w:t>
      </w:r>
      <w:r w:rsidR="00BE7B94" w:rsidRPr="00B913CE">
        <w:rPr>
          <w:rFonts w:cs="Arial"/>
          <w:b/>
          <w:i/>
        </w:rPr>
        <w:t xml:space="preserve">6621 8277 </w:t>
      </w:r>
      <w:r w:rsidR="00B913CE" w:rsidRPr="00B913CE">
        <w:rPr>
          <w:rFonts w:cs="Arial"/>
          <w:b/>
          <w:i/>
        </w:rPr>
        <w:t xml:space="preserve">or email: </w:t>
      </w:r>
      <w:hyperlink r:id="rId9" w:history="1">
        <w:r w:rsidR="00B913CE" w:rsidRPr="00B913CE">
          <w:rPr>
            <w:rStyle w:val="Hyperlink"/>
            <w:rFonts w:cs="Arial"/>
            <w:b/>
            <w:i/>
            <w:color w:val="auto"/>
          </w:rPr>
          <w:t>reception@ncssuite.com.au</w:t>
        </w:r>
      </w:hyperlink>
      <w:r w:rsidR="00B913CE" w:rsidRPr="00B913CE">
        <w:rPr>
          <w:rFonts w:cs="Arial"/>
          <w:b/>
          <w:i/>
        </w:rPr>
        <w:t xml:space="preserve"> as soon as possible to cancel or reschedule your booking. </w:t>
      </w:r>
    </w:p>
    <w:p w:rsidR="00B22C33" w:rsidRPr="004A4BF5" w:rsidRDefault="00B22C33" w:rsidP="00A23077">
      <w:pPr>
        <w:spacing w:after="0"/>
        <w:rPr>
          <w:rFonts w:cs="Arial"/>
          <w:b/>
          <w:i/>
        </w:rPr>
      </w:pPr>
    </w:p>
    <w:p w:rsidR="005D0BB9" w:rsidRPr="004A4BF5" w:rsidRDefault="00B22C33" w:rsidP="004D6A8E">
      <w:pPr>
        <w:spacing w:after="0"/>
        <w:jc w:val="both"/>
        <w:rPr>
          <w:rFonts w:cs="Arial"/>
        </w:rPr>
      </w:pPr>
      <w:r w:rsidRPr="004A4BF5">
        <w:rPr>
          <w:rFonts w:cs="Arial"/>
        </w:rPr>
        <w:t>The technician will instruct you on how to remove all of the equipment yourself, for when you</w:t>
      </w:r>
      <w:r w:rsidR="00011BEE" w:rsidRPr="004A4BF5">
        <w:rPr>
          <w:rFonts w:cs="Arial"/>
        </w:rPr>
        <w:t xml:space="preserve"> wake up the next morning.  The equipment needs to be returned (along with the Patient Feedback Form) between 8.</w:t>
      </w:r>
      <w:r w:rsidR="00987DE0">
        <w:rPr>
          <w:rFonts w:cs="Arial"/>
        </w:rPr>
        <w:t>3</w:t>
      </w:r>
      <w:r w:rsidR="00011BEE" w:rsidRPr="004A4BF5">
        <w:rPr>
          <w:rFonts w:cs="Arial"/>
        </w:rPr>
        <w:t xml:space="preserve">0am and </w:t>
      </w:r>
      <w:r w:rsidR="00987DE0">
        <w:rPr>
          <w:rFonts w:cs="Arial"/>
        </w:rPr>
        <w:t>12.00pm</w:t>
      </w:r>
      <w:r w:rsidR="00011BEE" w:rsidRPr="004A4BF5">
        <w:rPr>
          <w:rFonts w:cs="Arial"/>
        </w:rPr>
        <w:t xml:space="preserve"> the next morning (unless negotiated otherwise) to the same rooms where you had the set-up, </w:t>
      </w:r>
      <w:proofErr w:type="spellStart"/>
      <w:r w:rsidR="00011BEE" w:rsidRPr="004A4BF5">
        <w:rPr>
          <w:rFonts w:cs="Arial"/>
        </w:rPr>
        <w:t>ie</w:t>
      </w:r>
      <w:proofErr w:type="spellEnd"/>
      <w:r w:rsidR="00011BEE" w:rsidRPr="004A4BF5">
        <w:rPr>
          <w:rFonts w:cs="Arial"/>
        </w:rPr>
        <w:t xml:space="preserve">. North Coast Surgical Suite. </w:t>
      </w:r>
    </w:p>
    <w:p w:rsidR="00B22C33" w:rsidRPr="00C45E19" w:rsidRDefault="00BE7B94" w:rsidP="002E757B">
      <w:pPr>
        <w:spacing w:after="0"/>
        <w:jc w:val="center"/>
        <w:rPr>
          <w:rFonts w:cs="Arial"/>
          <w:b/>
          <w:sz w:val="24"/>
          <w:szCs w:val="24"/>
        </w:rPr>
      </w:pPr>
      <w:r w:rsidRPr="00C45E19">
        <w:rPr>
          <w:rFonts w:cs="Arial"/>
          <w:b/>
          <w:sz w:val="24"/>
          <w:szCs w:val="24"/>
        </w:rPr>
        <w:t>SET</w:t>
      </w:r>
      <w:r w:rsidR="00130A2B" w:rsidRPr="00C45E19">
        <w:rPr>
          <w:rFonts w:cs="Arial"/>
          <w:b/>
          <w:sz w:val="24"/>
          <w:szCs w:val="24"/>
        </w:rPr>
        <w:t>-</w:t>
      </w:r>
      <w:r w:rsidRPr="00C45E19">
        <w:rPr>
          <w:rFonts w:cs="Arial"/>
          <w:b/>
          <w:sz w:val="24"/>
          <w:szCs w:val="24"/>
        </w:rPr>
        <w:t>UP</w:t>
      </w:r>
    </w:p>
    <w:p w:rsidR="00C45E19" w:rsidRPr="00C45E19" w:rsidRDefault="00C45E19" w:rsidP="00B22C33">
      <w:pPr>
        <w:spacing w:after="0"/>
        <w:rPr>
          <w:rFonts w:cs="Arial"/>
          <w:sz w:val="24"/>
          <w:szCs w:val="24"/>
        </w:rPr>
      </w:pPr>
    </w:p>
    <w:p w:rsidR="00B22C33" w:rsidRPr="004A4BF5" w:rsidRDefault="00BE7B94" w:rsidP="00B22C33">
      <w:pPr>
        <w:spacing w:after="0"/>
        <w:rPr>
          <w:rFonts w:cs="Arial"/>
        </w:rPr>
      </w:pPr>
      <w:r w:rsidRPr="004A4BF5">
        <w:rPr>
          <w:rFonts w:cs="Arial"/>
        </w:rPr>
        <w:t>An e</w:t>
      </w:r>
      <w:r w:rsidR="00B22C33" w:rsidRPr="004A4BF5">
        <w:rPr>
          <w:rFonts w:cs="Arial"/>
        </w:rPr>
        <w:t>xample of how you will look</w:t>
      </w:r>
      <w:r w:rsidR="00130A2B" w:rsidRPr="004A4BF5">
        <w:rPr>
          <w:rFonts w:cs="Arial"/>
        </w:rPr>
        <w:t>,</w:t>
      </w:r>
      <w:r w:rsidR="00B22C33" w:rsidRPr="004A4BF5">
        <w:rPr>
          <w:rFonts w:cs="Arial"/>
        </w:rPr>
        <w:t xml:space="preserve"> after the technician has completed your diagnostic unit wire-up.</w:t>
      </w:r>
    </w:p>
    <w:p w:rsidR="00B22C33" w:rsidRDefault="00B22C33" w:rsidP="003F410C">
      <w:pPr>
        <w:spacing w:after="0"/>
        <w:jc w:val="center"/>
      </w:pPr>
    </w:p>
    <w:p w:rsidR="00B22C33" w:rsidRDefault="003F410C" w:rsidP="00130A2B">
      <w:pPr>
        <w:spacing w:after="0"/>
        <w:jc w:val="center"/>
      </w:pPr>
      <w:r>
        <w:rPr>
          <w:noProof/>
          <w:lang w:eastAsia="en-AU"/>
        </w:rPr>
        <w:drawing>
          <wp:inline distT="0" distB="0" distL="0" distR="0" wp14:anchorId="2A44E441" wp14:editId="161DC3AE">
            <wp:extent cx="1865044" cy="2611062"/>
            <wp:effectExtent l="0" t="0" r="1905" b="0"/>
            <wp:docPr id="4" name="Picture 4" descr="Image result for alice p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ice pd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05" cy="260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33" w:rsidRDefault="00B22C33" w:rsidP="00B22C33">
      <w:pPr>
        <w:spacing w:after="0"/>
      </w:pPr>
    </w:p>
    <w:p w:rsidR="00B22C33" w:rsidRDefault="00130A2B" w:rsidP="00011BEE">
      <w:pPr>
        <w:spacing w:after="0"/>
        <w:jc w:val="both"/>
      </w:pPr>
      <w:r>
        <w:t>Key</w:t>
      </w:r>
      <w:r w:rsidR="00B22C33" w:rsidRPr="00B22C33">
        <w:t xml:space="preserve"> points about your set</w:t>
      </w:r>
      <w:r>
        <w:t>-</w:t>
      </w:r>
      <w:r w:rsidR="00B22C33" w:rsidRPr="00B22C33">
        <w:t>up</w:t>
      </w:r>
      <w:r w:rsidR="00B22C33">
        <w:t>:</w:t>
      </w:r>
    </w:p>
    <w:p w:rsidR="00B22C33" w:rsidRDefault="00B22C33" w:rsidP="00011BEE">
      <w:pPr>
        <w:spacing w:after="0"/>
        <w:jc w:val="both"/>
      </w:pPr>
    </w:p>
    <w:p w:rsidR="00130A2B" w:rsidRDefault="00B22C33" w:rsidP="00130A2B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There are 2 respiratory bands across your abdomen. </w:t>
      </w:r>
    </w:p>
    <w:p w:rsidR="00130A2B" w:rsidRDefault="00130A2B" w:rsidP="00130A2B">
      <w:pPr>
        <w:spacing w:after="0"/>
        <w:ind w:left="360"/>
        <w:jc w:val="both"/>
      </w:pPr>
    </w:p>
    <w:p w:rsidR="00B22C33" w:rsidRDefault="00130A2B" w:rsidP="00130A2B">
      <w:pPr>
        <w:pStyle w:val="ListParagraph"/>
        <w:numPr>
          <w:ilvl w:val="0"/>
          <w:numId w:val="7"/>
        </w:numPr>
        <w:spacing w:after="0"/>
        <w:jc w:val="both"/>
      </w:pPr>
      <w:r w:rsidRPr="00130A2B">
        <w:rPr>
          <w:b/>
          <w:i/>
        </w:rPr>
        <w:t>For women:</w:t>
      </w:r>
      <w:r>
        <w:t xml:space="preserve"> T</w:t>
      </w:r>
      <w:r w:rsidR="00B22C33">
        <w:t>he top</w:t>
      </w:r>
      <w:r w:rsidR="00011BEE">
        <w:t xml:space="preserve"> band will be placed over your bra straps and therefore you may choose not to wear a bra for the set-up as you will have difficulty removing it when you get home. </w:t>
      </w:r>
    </w:p>
    <w:p w:rsidR="00B22C33" w:rsidRDefault="00B22C33" w:rsidP="00011BEE">
      <w:pPr>
        <w:spacing w:after="0"/>
        <w:jc w:val="both"/>
      </w:pPr>
    </w:p>
    <w:p w:rsidR="00B22C33" w:rsidRDefault="00B22C33" w:rsidP="00130A2B">
      <w:pPr>
        <w:pStyle w:val="ListParagraph"/>
        <w:numPr>
          <w:ilvl w:val="0"/>
          <w:numId w:val="7"/>
        </w:numPr>
        <w:spacing w:after="0"/>
        <w:jc w:val="both"/>
      </w:pPr>
      <w:r>
        <w:t>We ask t</w:t>
      </w:r>
      <w:r w:rsidR="00130A2B">
        <w:t>hat you do not wear nail polish</w:t>
      </w:r>
      <w:r>
        <w:t xml:space="preserve"> as it interferes with the measurement of oxygen</w:t>
      </w:r>
    </w:p>
    <w:p w:rsidR="00B22C33" w:rsidRDefault="00B22C33" w:rsidP="00130A2B">
      <w:pPr>
        <w:spacing w:after="0"/>
        <w:ind w:firstLine="720"/>
        <w:jc w:val="both"/>
      </w:pPr>
      <w:r>
        <w:t>(which is accomplished using a pulse oximeter overnight)</w:t>
      </w:r>
      <w:r w:rsidR="00011BEE">
        <w:t>.</w:t>
      </w:r>
    </w:p>
    <w:p w:rsidR="00B22C33" w:rsidRDefault="00B22C33" w:rsidP="00011BEE">
      <w:pPr>
        <w:spacing w:after="0"/>
        <w:jc w:val="both"/>
      </w:pPr>
    </w:p>
    <w:p w:rsidR="00B22C33" w:rsidRDefault="00130A2B" w:rsidP="00130A2B">
      <w:pPr>
        <w:pStyle w:val="ListParagraph"/>
        <w:numPr>
          <w:ilvl w:val="0"/>
          <w:numId w:val="8"/>
        </w:numPr>
        <w:spacing w:after="0"/>
        <w:jc w:val="both"/>
      </w:pPr>
      <w:r w:rsidRPr="00130A2B">
        <w:rPr>
          <w:b/>
          <w:i/>
        </w:rPr>
        <w:t>For men:</w:t>
      </w:r>
      <w:r w:rsidRPr="00130A2B">
        <w:rPr>
          <w:i/>
        </w:rPr>
        <w:t xml:space="preserve"> </w:t>
      </w:r>
      <w:r>
        <w:t>I</w:t>
      </w:r>
      <w:r w:rsidR="00B22C33">
        <w:t xml:space="preserve">f you have a long beard, this is fine. However, if </w:t>
      </w:r>
      <w:r>
        <w:t>you regularly shave</w:t>
      </w:r>
      <w:r w:rsidR="00B22C33">
        <w:t xml:space="preserve"> you</w:t>
      </w:r>
    </w:p>
    <w:p w:rsidR="00130A2B" w:rsidRDefault="00B22C33" w:rsidP="00130A2B">
      <w:pPr>
        <w:spacing w:after="0"/>
        <w:ind w:firstLine="720"/>
        <w:jc w:val="both"/>
      </w:pPr>
      <w:r>
        <w:t>will need to have a clean shave so that any growth will not interfere with the adhesion</w:t>
      </w:r>
      <w:r w:rsidR="00130A2B">
        <w:t xml:space="preserve"> </w:t>
      </w:r>
    </w:p>
    <w:p w:rsidR="00B22C33" w:rsidRDefault="00B22C33" w:rsidP="00130A2B">
      <w:pPr>
        <w:spacing w:after="0"/>
        <w:ind w:firstLine="720"/>
        <w:jc w:val="both"/>
      </w:pPr>
      <w:r>
        <w:t>of electrodes on your chin</w:t>
      </w:r>
      <w:r w:rsidR="00011BEE">
        <w:t>.</w:t>
      </w:r>
    </w:p>
    <w:p w:rsidR="00B22C33" w:rsidRDefault="00B22C33" w:rsidP="00011BEE">
      <w:pPr>
        <w:spacing w:after="0"/>
        <w:jc w:val="both"/>
      </w:pPr>
    </w:p>
    <w:p w:rsidR="00B22C33" w:rsidRDefault="00B22C33" w:rsidP="00130A2B">
      <w:pPr>
        <w:pStyle w:val="ListParagraph"/>
        <w:numPr>
          <w:ilvl w:val="0"/>
          <w:numId w:val="8"/>
        </w:numPr>
        <w:spacing w:after="0"/>
        <w:jc w:val="both"/>
      </w:pPr>
      <w:r>
        <w:lastRenderedPageBreak/>
        <w:t>Wearing loose pants enables the technician to more easily a</w:t>
      </w:r>
      <w:r w:rsidR="00526F46">
        <w:t>tt</w:t>
      </w:r>
      <w:r>
        <w:t>ach the wires which are</w:t>
      </w:r>
      <w:r w:rsidR="00130A2B">
        <w:t xml:space="preserve"> used </w:t>
      </w:r>
      <w:r>
        <w:t>to determine leg movement throughout the night. The wires are fed down,</w:t>
      </w:r>
      <w:r w:rsidR="00130A2B">
        <w:t xml:space="preserve"> </w:t>
      </w:r>
      <w:r>
        <w:t>through the top of your pants, so that you will be able to remove your pants later on</w:t>
      </w:r>
      <w:r w:rsidR="00130A2B">
        <w:t xml:space="preserve"> at home.</w:t>
      </w:r>
    </w:p>
    <w:p w:rsidR="00B22C33" w:rsidRDefault="00B22C33" w:rsidP="00011BEE">
      <w:pPr>
        <w:spacing w:after="0"/>
        <w:jc w:val="both"/>
      </w:pPr>
    </w:p>
    <w:sectPr w:rsidR="00B22C33" w:rsidSect="005D0BB9">
      <w:headerReference w:type="default" r:id="rId12"/>
      <w:footerReference w:type="default" r:id="rId13"/>
      <w:pgSz w:w="11906" w:h="16838"/>
      <w:pgMar w:top="1418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88" w:rsidRDefault="004C3488" w:rsidP="005664E1">
      <w:pPr>
        <w:spacing w:after="0" w:line="240" w:lineRule="auto"/>
      </w:pPr>
      <w:r>
        <w:separator/>
      </w:r>
    </w:p>
  </w:endnote>
  <w:endnote w:type="continuationSeparator" w:id="0">
    <w:p w:rsidR="004C3488" w:rsidRDefault="004C3488" w:rsidP="0056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92" w:rsidRPr="00ED6A92" w:rsidRDefault="00ED6A92">
    <w:pPr>
      <w:pStyle w:val="Footer"/>
      <w:rPr>
        <w:sz w:val="12"/>
        <w:szCs w:val="12"/>
      </w:rPr>
    </w:pPr>
    <w:r w:rsidRPr="00ED6A92">
      <w:rPr>
        <w:sz w:val="12"/>
        <w:szCs w:val="12"/>
      </w:rPr>
      <w:fldChar w:fldCharType="begin"/>
    </w:r>
    <w:r w:rsidRPr="00ED6A92">
      <w:rPr>
        <w:sz w:val="12"/>
        <w:szCs w:val="12"/>
      </w:rPr>
      <w:instrText xml:space="preserve"> FILENAME  \* Lower \p  \* MERGEFORMAT </w:instrText>
    </w:r>
    <w:r w:rsidRPr="00ED6A92">
      <w:rPr>
        <w:sz w:val="12"/>
        <w:szCs w:val="12"/>
      </w:rPr>
      <w:fldChar w:fldCharType="separate"/>
    </w:r>
    <w:r w:rsidR="00693A97">
      <w:rPr>
        <w:noProof/>
        <w:sz w:val="12"/>
        <w:szCs w:val="12"/>
      </w:rPr>
      <w:t>z:\mupunga, dr bliegh\ncss sleep diagnostic services at at 08 01 18.docx</w:t>
    </w:r>
    <w:r w:rsidRPr="00ED6A92">
      <w:rPr>
        <w:sz w:val="12"/>
        <w:szCs w:val="12"/>
      </w:rPr>
      <w:fldChar w:fldCharType="end"/>
    </w:r>
  </w:p>
  <w:p w:rsidR="00F252F3" w:rsidRDefault="00F25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88" w:rsidRDefault="004C3488" w:rsidP="005664E1">
      <w:pPr>
        <w:spacing w:after="0" w:line="240" w:lineRule="auto"/>
      </w:pPr>
      <w:r>
        <w:separator/>
      </w:r>
    </w:p>
  </w:footnote>
  <w:footnote w:type="continuationSeparator" w:id="0">
    <w:p w:rsidR="004C3488" w:rsidRDefault="004C3488" w:rsidP="0056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147"/>
      <w:gridCol w:w="4290"/>
    </w:tblGrid>
    <w:tr w:rsidR="00A21316" w:rsidRPr="00A21316">
      <w:tc>
        <w:tcPr>
          <w:tcW w:w="943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21316" w:rsidRPr="00A21316" w:rsidRDefault="00A21316" w:rsidP="00A21316">
          <w:pPr>
            <w:keepNext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681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32"/>
              <w:szCs w:val="32"/>
              <w:lang w:eastAsia="en-AU"/>
            </w:rPr>
          </w:pPr>
          <w:r w:rsidRPr="00A21316">
            <w:rPr>
              <w:rFonts w:ascii="Arial" w:hAnsi="Arial" w:cs="Arial"/>
              <w:b/>
              <w:bCs/>
              <w:sz w:val="32"/>
              <w:szCs w:val="32"/>
              <w:lang w:eastAsia="en-AU"/>
            </w:rPr>
            <w:t>Dr Bliegh MUPUNGA</w:t>
          </w:r>
        </w:p>
        <w:p w:rsidR="00A21316" w:rsidRPr="00A2131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681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lang w:eastAsia="en-AU"/>
            </w:rPr>
          </w:pPr>
          <w:r w:rsidRPr="00A21316">
            <w:rPr>
              <w:rFonts w:ascii="Arial" w:hAnsi="Arial" w:cs="Arial"/>
              <w:lang w:eastAsia="en-AU"/>
            </w:rPr>
            <w:t>MB CHB, MMED (UZ), MRCP (UK), FRACP, FCCP</w:t>
          </w:r>
        </w:p>
        <w:p w:rsidR="00A21316" w:rsidRPr="00A2131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681"/>
            </w:tabs>
            <w:autoSpaceDE w:val="0"/>
            <w:autoSpaceDN w:val="0"/>
            <w:adjustRightInd w:val="0"/>
            <w:spacing w:after="200" w:line="276" w:lineRule="auto"/>
            <w:jc w:val="center"/>
            <w:rPr>
              <w:rFonts w:ascii="Arial" w:hAnsi="Arial" w:cs="Arial"/>
              <w:b/>
              <w:bCs/>
              <w:lang w:eastAsia="en-AU"/>
            </w:rPr>
          </w:pPr>
          <w:r w:rsidRPr="00A21316">
            <w:rPr>
              <w:rFonts w:ascii="Arial" w:hAnsi="Arial" w:cs="Arial"/>
              <w:b/>
              <w:bCs/>
              <w:lang w:eastAsia="en-AU"/>
            </w:rPr>
            <w:t>Respiratory and Sleep Physician</w:t>
          </w:r>
        </w:p>
      </w:tc>
    </w:tr>
    <w:tr w:rsidR="00A21316" w:rsidRPr="00A21316">
      <w:tc>
        <w:tcPr>
          <w:tcW w:w="5147" w:type="dxa"/>
          <w:tcBorders>
            <w:top w:val="nil"/>
            <w:left w:val="nil"/>
            <w:bottom w:val="nil"/>
            <w:right w:val="nil"/>
          </w:tcBorders>
        </w:tcPr>
        <w:p w:rsidR="00A21316" w:rsidRPr="00A21316" w:rsidRDefault="00A21316" w:rsidP="00A21316">
          <w:pPr>
            <w:tabs>
              <w:tab w:val="left" w:pos="118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autoSpaceDE w:val="0"/>
            <w:autoSpaceDN w:val="0"/>
            <w:adjustRightInd w:val="0"/>
            <w:spacing w:after="0" w:line="240" w:lineRule="auto"/>
            <w:ind w:left="118"/>
            <w:rPr>
              <w:rFonts w:ascii="Arial" w:hAnsi="Arial" w:cs="Arial"/>
              <w:b/>
              <w:bCs/>
              <w:lang w:eastAsia="en-AU"/>
            </w:rPr>
          </w:pPr>
          <w:r w:rsidRPr="00A21316">
            <w:rPr>
              <w:rFonts w:ascii="Arial" w:hAnsi="Arial" w:cs="Arial"/>
              <w:b/>
              <w:bCs/>
              <w:lang w:eastAsia="en-AU"/>
            </w:rPr>
            <w:t xml:space="preserve">Provider No:   </w:t>
          </w:r>
          <w:r w:rsidRPr="00A21316">
            <w:rPr>
              <w:rFonts w:ascii="Arial" w:hAnsi="Arial" w:cs="Arial"/>
              <w:lang w:eastAsia="en-AU"/>
            </w:rPr>
            <w:t xml:space="preserve">282372 DT                                                                 </w:t>
          </w:r>
        </w:p>
        <w:p w:rsidR="00A21316" w:rsidRPr="00A2131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681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lang w:eastAsia="en-AU"/>
            </w:rPr>
          </w:pPr>
        </w:p>
      </w:tc>
      <w:tc>
        <w:tcPr>
          <w:tcW w:w="4290" w:type="dxa"/>
          <w:tcBorders>
            <w:top w:val="nil"/>
            <w:left w:val="nil"/>
            <w:bottom w:val="nil"/>
            <w:right w:val="nil"/>
          </w:tcBorders>
        </w:tcPr>
        <w:p w:rsidR="00A21316" w:rsidRPr="00A2131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426"/>
            </w:tabs>
            <w:autoSpaceDE w:val="0"/>
            <w:autoSpaceDN w:val="0"/>
            <w:adjustRightInd w:val="0"/>
            <w:spacing w:after="0" w:line="240" w:lineRule="auto"/>
            <w:ind w:right="255"/>
            <w:jc w:val="right"/>
            <w:rPr>
              <w:rFonts w:ascii="Arial" w:hAnsi="Arial" w:cs="Arial"/>
              <w:lang w:val="en-US"/>
            </w:rPr>
          </w:pPr>
          <w:r w:rsidRPr="00A21316">
            <w:rPr>
              <w:rFonts w:ascii="Arial" w:hAnsi="Arial" w:cs="Arial"/>
              <w:lang w:val="en-US"/>
            </w:rPr>
            <w:t>North Coast Surgical Suite</w:t>
          </w:r>
        </w:p>
        <w:p w:rsidR="00A21316" w:rsidRPr="00A2131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426"/>
            </w:tabs>
            <w:autoSpaceDE w:val="0"/>
            <w:autoSpaceDN w:val="0"/>
            <w:adjustRightInd w:val="0"/>
            <w:spacing w:after="0" w:line="240" w:lineRule="auto"/>
            <w:ind w:right="255"/>
            <w:jc w:val="right"/>
            <w:rPr>
              <w:rFonts w:ascii="Arial" w:hAnsi="Arial" w:cs="Arial"/>
              <w:lang w:eastAsia="en-AU"/>
            </w:rPr>
          </w:pPr>
          <w:r w:rsidRPr="00A21316">
            <w:rPr>
              <w:rFonts w:ascii="Arial" w:hAnsi="Arial" w:cs="Arial"/>
              <w:lang w:eastAsia="en-AU"/>
            </w:rPr>
            <w:t>Suite 14, Level 4</w:t>
          </w:r>
        </w:p>
        <w:p w:rsidR="00A21316" w:rsidRPr="00A2131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426"/>
            </w:tabs>
            <w:autoSpaceDE w:val="0"/>
            <w:autoSpaceDN w:val="0"/>
            <w:adjustRightInd w:val="0"/>
            <w:spacing w:after="0" w:line="240" w:lineRule="auto"/>
            <w:ind w:right="255"/>
            <w:jc w:val="right"/>
            <w:rPr>
              <w:rFonts w:ascii="Arial" w:hAnsi="Arial" w:cs="Arial"/>
              <w:lang w:eastAsia="en-AU"/>
            </w:rPr>
          </w:pPr>
          <w:r w:rsidRPr="00A21316">
            <w:rPr>
              <w:rFonts w:ascii="Arial" w:hAnsi="Arial" w:cs="Arial"/>
              <w:lang w:eastAsia="en-AU"/>
            </w:rPr>
            <w:t xml:space="preserve">20 </w:t>
          </w:r>
          <w:proofErr w:type="spellStart"/>
          <w:r w:rsidRPr="00A21316">
            <w:rPr>
              <w:rFonts w:ascii="Arial" w:hAnsi="Arial" w:cs="Arial"/>
              <w:lang w:eastAsia="en-AU"/>
            </w:rPr>
            <w:t>Dalley</w:t>
          </w:r>
          <w:proofErr w:type="spellEnd"/>
          <w:r w:rsidRPr="00A21316">
            <w:rPr>
              <w:rFonts w:ascii="Arial" w:hAnsi="Arial" w:cs="Arial"/>
              <w:lang w:eastAsia="en-AU"/>
            </w:rPr>
            <w:t xml:space="preserve"> Street</w:t>
          </w:r>
        </w:p>
        <w:p w:rsidR="00A21316" w:rsidRPr="00A2131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426"/>
            </w:tabs>
            <w:autoSpaceDE w:val="0"/>
            <w:autoSpaceDN w:val="0"/>
            <w:adjustRightInd w:val="0"/>
            <w:spacing w:after="0" w:line="240" w:lineRule="auto"/>
            <w:ind w:right="255"/>
            <w:jc w:val="right"/>
            <w:rPr>
              <w:rFonts w:ascii="Arial" w:hAnsi="Arial" w:cs="Arial"/>
              <w:lang w:eastAsia="en-AU"/>
            </w:rPr>
          </w:pPr>
          <w:r w:rsidRPr="00A21316">
            <w:rPr>
              <w:rFonts w:ascii="Arial" w:hAnsi="Arial" w:cs="Arial"/>
              <w:lang w:eastAsia="en-AU"/>
            </w:rPr>
            <w:t>East Lismore  NSW  2480</w:t>
          </w:r>
        </w:p>
        <w:p w:rsidR="00A21316" w:rsidRPr="00A2131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426"/>
            </w:tabs>
            <w:autoSpaceDE w:val="0"/>
            <w:autoSpaceDN w:val="0"/>
            <w:adjustRightInd w:val="0"/>
            <w:spacing w:after="0" w:line="240" w:lineRule="auto"/>
            <w:ind w:right="255"/>
            <w:jc w:val="right"/>
            <w:rPr>
              <w:rFonts w:ascii="Arial" w:hAnsi="Arial" w:cs="Arial"/>
              <w:lang w:eastAsia="en-AU"/>
            </w:rPr>
          </w:pPr>
          <w:r w:rsidRPr="00A21316">
            <w:rPr>
              <w:rFonts w:ascii="Arial" w:hAnsi="Arial" w:cs="Arial"/>
              <w:lang w:eastAsia="en-AU"/>
            </w:rPr>
            <w:t>P</w:t>
          </w:r>
          <w:r w:rsidRPr="00526F46">
            <w:rPr>
              <w:rFonts w:ascii="Arial" w:hAnsi="Arial" w:cs="Arial"/>
              <w:lang w:eastAsia="en-AU"/>
            </w:rPr>
            <w:t>:</w:t>
          </w:r>
          <w:r w:rsidRPr="00A21316">
            <w:rPr>
              <w:rFonts w:ascii="Arial" w:hAnsi="Arial" w:cs="Arial"/>
              <w:lang w:eastAsia="en-AU"/>
            </w:rPr>
            <w:t xml:space="preserve"> 02 6621 8277</w:t>
          </w:r>
        </w:p>
        <w:p w:rsidR="00A21316" w:rsidRPr="00526F4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426"/>
            </w:tabs>
            <w:autoSpaceDE w:val="0"/>
            <w:autoSpaceDN w:val="0"/>
            <w:adjustRightInd w:val="0"/>
            <w:spacing w:after="0" w:line="240" w:lineRule="auto"/>
            <w:ind w:right="255"/>
            <w:jc w:val="right"/>
            <w:rPr>
              <w:rFonts w:ascii="Arial" w:hAnsi="Arial" w:cs="Arial"/>
              <w:lang w:eastAsia="en-AU"/>
            </w:rPr>
          </w:pPr>
          <w:r w:rsidRPr="00A21316">
            <w:rPr>
              <w:rFonts w:ascii="Arial" w:hAnsi="Arial" w:cs="Arial"/>
              <w:lang w:eastAsia="en-AU"/>
            </w:rPr>
            <w:t>F</w:t>
          </w:r>
          <w:r w:rsidRPr="00526F46">
            <w:rPr>
              <w:rFonts w:ascii="Arial" w:hAnsi="Arial" w:cs="Arial"/>
              <w:lang w:eastAsia="en-AU"/>
            </w:rPr>
            <w:t>:</w:t>
          </w:r>
          <w:r w:rsidRPr="00A21316">
            <w:rPr>
              <w:rFonts w:ascii="Arial" w:hAnsi="Arial" w:cs="Arial"/>
              <w:lang w:eastAsia="en-AU"/>
            </w:rPr>
            <w:t xml:space="preserve"> 02 6621 6669</w:t>
          </w:r>
        </w:p>
        <w:p w:rsidR="00A21316" w:rsidRPr="00A2131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426"/>
            </w:tabs>
            <w:autoSpaceDE w:val="0"/>
            <w:autoSpaceDN w:val="0"/>
            <w:adjustRightInd w:val="0"/>
            <w:spacing w:after="0" w:line="240" w:lineRule="auto"/>
            <w:ind w:right="255"/>
            <w:jc w:val="right"/>
            <w:rPr>
              <w:rFonts w:ascii="Arial" w:hAnsi="Arial" w:cs="Arial"/>
              <w:lang w:eastAsia="en-AU"/>
            </w:rPr>
          </w:pPr>
          <w:r w:rsidRPr="00526F46">
            <w:rPr>
              <w:rFonts w:ascii="Arial" w:hAnsi="Arial" w:cs="Arial"/>
              <w:lang w:eastAsia="en-AU"/>
            </w:rPr>
            <w:t>E: reception@ncssuite.com.au</w:t>
          </w:r>
        </w:p>
      </w:tc>
    </w:tr>
  </w:tbl>
  <w:p w:rsidR="00A21316" w:rsidRPr="00A21316" w:rsidRDefault="00A21316" w:rsidP="00A21316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9681"/>
        <w:tab w:val="left" w:pos="11340"/>
      </w:tabs>
      <w:autoSpaceDE w:val="0"/>
      <w:autoSpaceDN w:val="0"/>
      <w:adjustRightInd w:val="0"/>
      <w:spacing w:after="0" w:line="240" w:lineRule="auto"/>
      <w:rPr>
        <w:rFonts w:ascii="Arial" w:hAnsi="Arial" w:cs="Arial"/>
        <w:lang w:eastAsia="en-AU"/>
      </w:rPr>
    </w:pPr>
  </w:p>
  <w:p w:rsidR="005664E1" w:rsidRDefault="00566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89"/>
    <w:multiLevelType w:val="hybridMultilevel"/>
    <w:tmpl w:val="C0425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40AA"/>
    <w:multiLevelType w:val="hybridMultilevel"/>
    <w:tmpl w:val="F2F06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4040D"/>
    <w:multiLevelType w:val="hybridMultilevel"/>
    <w:tmpl w:val="F74CA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2EEB"/>
    <w:multiLevelType w:val="hybridMultilevel"/>
    <w:tmpl w:val="39EA5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3435D"/>
    <w:multiLevelType w:val="hybridMultilevel"/>
    <w:tmpl w:val="01A46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D0D8F"/>
    <w:multiLevelType w:val="hybridMultilevel"/>
    <w:tmpl w:val="BF4EA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1758"/>
    <w:multiLevelType w:val="hybridMultilevel"/>
    <w:tmpl w:val="946A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8608D"/>
    <w:multiLevelType w:val="hybridMultilevel"/>
    <w:tmpl w:val="97B4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1"/>
    <w:rsid w:val="00011BEE"/>
    <w:rsid w:val="00021219"/>
    <w:rsid w:val="0011150D"/>
    <w:rsid w:val="00130A2B"/>
    <w:rsid w:val="001354EC"/>
    <w:rsid w:val="00142B42"/>
    <w:rsid w:val="00150A50"/>
    <w:rsid w:val="001E4A20"/>
    <w:rsid w:val="002850DD"/>
    <w:rsid w:val="002E757B"/>
    <w:rsid w:val="002F0837"/>
    <w:rsid w:val="002F659A"/>
    <w:rsid w:val="00330C2D"/>
    <w:rsid w:val="00354D5A"/>
    <w:rsid w:val="00361F87"/>
    <w:rsid w:val="00366E15"/>
    <w:rsid w:val="003F410C"/>
    <w:rsid w:val="00446E7D"/>
    <w:rsid w:val="0048736B"/>
    <w:rsid w:val="004A4BF5"/>
    <w:rsid w:val="004A62B6"/>
    <w:rsid w:val="004C3488"/>
    <w:rsid w:val="004D6A8E"/>
    <w:rsid w:val="00526F46"/>
    <w:rsid w:val="005664E1"/>
    <w:rsid w:val="00566741"/>
    <w:rsid w:val="005D0BB9"/>
    <w:rsid w:val="005D577B"/>
    <w:rsid w:val="005E1650"/>
    <w:rsid w:val="00693A97"/>
    <w:rsid w:val="007416BC"/>
    <w:rsid w:val="00817F4E"/>
    <w:rsid w:val="0089288D"/>
    <w:rsid w:val="008A0B07"/>
    <w:rsid w:val="008C32D2"/>
    <w:rsid w:val="00987DE0"/>
    <w:rsid w:val="009C71DC"/>
    <w:rsid w:val="00A0393D"/>
    <w:rsid w:val="00A21316"/>
    <w:rsid w:val="00A23077"/>
    <w:rsid w:val="00B22C33"/>
    <w:rsid w:val="00B913CE"/>
    <w:rsid w:val="00BE51AA"/>
    <w:rsid w:val="00BE5D8A"/>
    <w:rsid w:val="00BE7B94"/>
    <w:rsid w:val="00C45E19"/>
    <w:rsid w:val="00C8015C"/>
    <w:rsid w:val="00CD1F01"/>
    <w:rsid w:val="00E502DE"/>
    <w:rsid w:val="00E556F5"/>
    <w:rsid w:val="00E62074"/>
    <w:rsid w:val="00E71115"/>
    <w:rsid w:val="00E9666E"/>
    <w:rsid w:val="00ED6A92"/>
    <w:rsid w:val="00F252F3"/>
    <w:rsid w:val="00F86810"/>
    <w:rsid w:val="00FC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BC7C4"/>
  <w15:docId w15:val="{BF61D2A8-CE47-4A74-8134-BF93D6B1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E1"/>
  </w:style>
  <w:style w:type="paragraph" w:styleId="Footer">
    <w:name w:val="footer"/>
    <w:basedOn w:val="Normal"/>
    <w:link w:val="FooterChar"/>
    <w:uiPriority w:val="99"/>
    <w:unhideWhenUsed/>
    <w:rsid w:val="0056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E1"/>
  </w:style>
  <w:style w:type="paragraph" w:styleId="ListParagraph">
    <w:name w:val="List Paragraph"/>
    <w:basedOn w:val="Normal"/>
    <w:uiPriority w:val="34"/>
    <w:qFormat/>
    <w:rsid w:val="00A23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10"/>
    <w:rPr>
      <w:rFonts w:ascii="Tahoma" w:hAnsi="Tahoma" w:cs="Tahoma"/>
      <w:sz w:val="16"/>
      <w:szCs w:val="16"/>
    </w:rPr>
  </w:style>
  <w:style w:type="paragraph" w:customStyle="1" w:styleId="Normal0">
    <w:name w:val="[Normal]"/>
    <w:uiPriority w:val="99"/>
    <w:rsid w:val="00A213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B91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reception@ncssuite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Northcoast surgical suites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8FAAF0-ED46-4C5D-A70E-F3428CDC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NNSWLHD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Mupunga Bliegh</dc:creator>
  <cp:lastModifiedBy>Ann Simon</cp:lastModifiedBy>
  <cp:revision>5</cp:revision>
  <cp:lastPrinted>2018-03-20T01:26:00Z</cp:lastPrinted>
  <dcterms:created xsi:type="dcterms:W3CDTF">2018-03-20T02:18:00Z</dcterms:created>
  <dcterms:modified xsi:type="dcterms:W3CDTF">2019-06-17T00:57:00Z</dcterms:modified>
</cp:coreProperties>
</file>